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D852F" w14:textId="77777777" w:rsidR="00257566" w:rsidRDefault="00257566" w:rsidP="0025756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68CD4AB" wp14:editId="53C766C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B1F35" w14:textId="77777777" w:rsidR="00257566" w:rsidRDefault="00257566" w:rsidP="00257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2A92ADE" w14:textId="77777777" w:rsidR="00257566" w:rsidRDefault="00257566" w:rsidP="00257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EDE4ECF" w14:textId="77777777" w:rsidR="00257566" w:rsidRPr="00604332" w:rsidRDefault="00257566" w:rsidP="0025756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1820B9A" w14:textId="77777777" w:rsidR="00257566" w:rsidRDefault="00257566" w:rsidP="0025756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503F9D3" w14:textId="77777777" w:rsidR="00257566" w:rsidRDefault="00257566" w:rsidP="0025756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0493D631" w14:textId="1040B35A" w:rsidR="00257566" w:rsidRPr="00157773" w:rsidRDefault="00257566" w:rsidP="0025756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91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5A8AA198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кту землеустрою щодо </w:t>
      </w:r>
      <w:r w:rsidR="007432F5"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</w:p>
    <w:p w14:paraId="6E8A4368" w14:textId="1BF221A6" w:rsidR="00A245BD" w:rsidRDefault="00824FCD" w:rsidP="00696F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B733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96FFF">
        <w:rPr>
          <w:rFonts w:ascii="Times New Roman" w:hAnsi="Times New Roman"/>
          <w:b/>
          <w:bCs/>
          <w:sz w:val="28"/>
          <w:szCs w:val="28"/>
          <w:lang w:val="uk-UA"/>
        </w:rPr>
        <w:t>сільськогосподарського</w:t>
      </w:r>
    </w:p>
    <w:p w14:paraId="1F79BA70" w14:textId="3301914E" w:rsidR="00696FFF" w:rsidRDefault="00696FFF" w:rsidP="00696F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призначення комунальної власності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274EF89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1C5">
        <w:rPr>
          <w:rFonts w:ascii="Times New Roman" w:hAnsi="Times New Roman"/>
          <w:bCs/>
          <w:sz w:val="28"/>
          <w:szCs w:val="28"/>
          <w:lang w:val="uk-UA"/>
        </w:rPr>
        <w:t xml:space="preserve">122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клопотання ПРИВАТНОГО ПІДПРИЄМСТВА «ОЛЬВІЯ»</w:t>
      </w:r>
      <w:r w:rsidR="00FA3C34" w:rsidRPr="00FA3C34">
        <w:rPr>
          <w:rFonts w:ascii="Times New Roman" w:hAnsi="Times New Roman"/>
          <w:sz w:val="28"/>
          <w:szCs w:val="28"/>
          <w:lang w:val="uk-UA"/>
        </w:rPr>
        <w:t xml:space="preserve">, ідентифікаційний код юридичної особи </w:t>
      </w:r>
      <w:r w:rsidR="00FA3C34">
        <w:rPr>
          <w:rFonts w:ascii="Times New Roman" w:hAnsi="Times New Roman"/>
          <w:sz w:val="28"/>
          <w:szCs w:val="28"/>
          <w:lang w:val="uk-UA"/>
        </w:rPr>
        <w:t>32144281</w:t>
      </w:r>
      <w:r w:rsidR="00FA3C34" w:rsidRPr="00FA3C34">
        <w:rPr>
          <w:rFonts w:ascii="Times New Roman" w:hAnsi="Times New Roman"/>
          <w:sz w:val="28"/>
          <w:szCs w:val="28"/>
          <w:lang w:val="uk-UA"/>
        </w:rPr>
        <w:t>, місцезнаходження юридичної особи: 2224</w:t>
      </w:r>
      <w:r w:rsidR="00FA3C34">
        <w:rPr>
          <w:rFonts w:ascii="Times New Roman" w:hAnsi="Times New Roman"/>
          <w:sz w:val="28"/>
          <w:szCs w:val="28"/>
          <w:lang w:val="uk-UA"/>
        </w:rPr>
        <w:t>7</w:t>
      </w:r>
      <w:r w:rsidR="00FA3C34" w:rsidRPr="00FA3C34">
        <w:rPr>
          <w:rFonts w:ascii="Times New Roman" w:hAnsi="Times New Roman"/>
          <w:sz w:val="28"/>
          <w:szCs w:val="28"/>
          <w:lang w:val="uk-UA"/>
        </w:rPr>
        <w:t xml:space="preserve">, Вінницька область, Вінницький район, село </w:t>
      </w:r>
      <w:r w:rsidR="00FA3C34">
        <w:rPr>
          <w:rFonts w:ascii="Times New Roman" w:hAnsi="Times New Roman"/>
          <w:sz w:val="28"/>
          <w:szCs w:val="28"/>
          <w:lang w:val="uk-UA"/>
        </w:rPr>
        <w:t>Сопин</w:t>
      </w:r>
      <w:r w:rsidR="00FA3C34" w:rsidRPr="00FA3C34">
        <w:rPr>
          <w:rFonts w:ascii="Times New Roman" w:hAnsi="Times New Roman"/>
          <w:sz w:val="28"/>
          <w:szCs w:val="28"/>
          <w:lang w:val="uk-UA"/>
        </w:rPr>
        <w:t xml:space="preserve">, вулиця </w:t>
      </w:r>
      <w:r w:rsidR="00FA3C34">
        <w:rPr>
          <w:rFonts w:ascii="Times New Roman" w:hAnsi="Times New Roman"/>
          <w:sz w:val="28"/>
          <w:szCs w:val="28"/>
          <w:lang w:val="uk-UA"/>
        </w:rPr>
        <w:t>Центральна</w:t>
      </w:r>
      <w:r w:rsidR="00FA3C34" w:rsidRPr="00FA3C34">
        <w:rPr>
          <w:rFonts w:ascii="Times New Roman" w:hAnsi="Times New Roman"/>
          <w:sz w:val="28"/>
          <w:szCs w:val="28"/>
          <w:lang w:val="uk-UA"/>
        </w:rPr>
        <w:t xml:space="preserve">, будинок </w:t>
      </w:r>
      <w:r w:rsidR="00FA3C34">
        <w:rPr>
          <w:rFonts w:ascii="Times New Roman" w:hAnsi="Times New Roman"/>
          <w:sz w:val="28"/>
          <w:szCs w:val="28"/>
          <w:lang w:val="uk-UA"/>
        </w:rPr>
        <w:t>13</w:t>
      </w:r>
      <w:r w:rsidR="00FA3C34" w:rsidRPr="00FA3C34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6B0DCA62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ПРИВАТНОМУ ПІДПРИЄМСТВУ «ОЛЬВІЯ»</w:t>
      </w:r>
      <w:r w:rsidR="00FA3C34" w:rsidRPr="00FA3C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3C34" w:rsidRPr="00AA25AB">
        <w:rPr>
          <w:rFonts w:ascii="Times New Roman" w:hAnsi="Times New Roman"/>
          <w:bCs/>
          <w:sz w:val="28"/>
          <w:szCs w:val="28"/>
          <w:lang w:val="uk-UA"/>
        </w:rPr>
        <w:t>дозвіл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кту землеустрою щодо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 xml:space="preserve">відведення 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земельної ділянки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власності, 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кадастровий номер 052348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28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55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, площею 0,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3531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>на 01.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432F5" w:rsidRPr="00EB733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Погребищенської міської територіальної громади   Вінницького району Вінницької області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(за межами с. Сопин)</w:t>
      </w:r>
      <w:r w:rsidR="002176E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B7337" w:rsidRPr="007432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09BCBC1" w14:textId="77777777" w:rsidR="007861C5" w:rsidRDefault="007861C5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E9573F5" w14:textId="26BDB4D2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ПРИВАТНОМУ ПІДПРИЄМСТВУ «ОЛЬВІЯ»</w:t>
      </w:r>
      <w:r w:rsidR="00FA3C34" w:rsidRPr="00FA3C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76E1">
        <w:rPr>
          <w:rFonts w:ascii="Times New Roman" w:hAnsi="Times New Roman"/>
          <w:bCs/>
          <w:sz w:val="28"/>
          <w:szCs w:val="28"/>
          <w:lang w:val="uk-UA"/>
        </w:rPr>
        <w:t>розроблений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кт землеустрою </w:t>
      </w:r>
      <w:r w:rsidR="002176E1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власності, 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кадастровий номер 052348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28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55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, площею 0,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3531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215593" w:rsidRPr="007432F5">
        <w:rPr>
          <w:rFonts w:ascii="Times New Roman" w:hAnsi="Times New Roman"/>
          <w:bCs/>
          <w:sz w:val="28"/>
          <w:szCs w:val="28"/>
          <w:lang w:val="uk-UA"/>
        </w:rPr>
        <w:t xml:space="preserve">зі зміною її цільового призначення з </w:t>
      </w:r>
      <w:r w:rsidR="00FA3C34" w:rsidRPr="007432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A3C34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A3C34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 xml:space="preserve">ведення товарного сільськогосподарського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виробництва </w:t>
      </w:r>
      <w:r w:rsidR="00FA3C34" w:rsidRPr="007432F5">
        <w:rPr>
          <w:rFonts w:ascii="Times New Roman" w:hAnsi="Times New Roman"/>
          <w:bCs/>
          <w:sz w:val="28"/>
          <w:szCs w:val="28"/>
          <w:lang w:val="uk-UA"/>
        </w:rPr>
        <w:t>на 01.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FA3C34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подати на розгляд та затвердження до міської ради у встановленому законодавством порядку.</w:t>
      </w:r>
    </w:p>
    <w:p w14:paraId="0E0F4A64" w14:textId="77777777" w:rsidR="002176E1" w:rsidRDefault="002176E1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15593"/>
    <w:rsid w:val="002176E1"/>
    <w:rsid w:val="00220F11"/>
    <w:rsid w:val="00223534"/>
    <w:rsid w:val="00224B4B"/>
    <w:rsid w:val="002251AC"/>
    <w:rsid w:val="00226130"/>
    <w:rsid w:val="002517AA"/>
    <w:rsid w:val="00254EB8"/>
    <w:rsid w:val="00257566"/>
    <w:rsid w:val="00270F17"/>
    <w:rsid w:val="002848C0"/>
    <w:rsid w:val="00290E2D"/>
    <w:rsid w:val="002B03EB"/>
    <w:rsid w:val="002C6AFC"/>
    <w:rsid w:val="002D1ED2"/>
    <w:rsid w:val="002D59AC"/>
    <w:rsid w:val="002E08A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268E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6FFF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32F5"/>
    <w:rsid w:val="00746A3B"/>
    <w:rsid w:val="00756B11"/>
    <w:rsid w:val="007604C9"/>
    <w:rsid w:val="00767DA3"/>
    <w:rsid w:val="007756FD"/>
    <w:rsid w:val="007861C5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35BC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B7337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3C34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14C58B99-753F-46A1-B161-CB3DC4C25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2026-01-06T06:57:00Z</cp:lastPrinted>
  <dcterms:created xsi:type="dcterms:W3CDTF">2026-01-06T06:41:00Z</dcterms:created>
  <dcterms:modified xsi:type="dcterms:W3CDTF">2026-06-26T06:17:00Z</dcterms:modified>
</cp:coreProperties>
</file>